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4C08" w:rsidRDefault="00C74C08" w:rsidP="00C74C08">
      <w:pPr>
        <w:spacing w:line="480" w:lineRule="auto"/>
        <w:jc w:val="center"/>
        <w:rPr>
          <w:rFonts w:ascii="Times New Roman" w:hAnsi="Times New Roman" w:cs="Times New Roman"/>
          <w:sz w:val="24"/>
          <w:szCs w:val="24"/>
        </w:rPr>
      </w:pPr>
    </w:p>
    <w:p w:rsidR="00C74C08" w:rsidRDefault="00C74C08" w:rsidP="00C74C08">
      <w:pPr>
        <w:spacing w:line="480" w:lineRule="auto"/>
        <w:jc w:val="center"/>
        <w:rPr>
          <w:rFonts w:ascii="Times New Roman" w:hAnsi="Times New Roman" w:cs="Times New Roman"/>
          <w:sz w:val="24"/>
          <w:szCs w:val="24"/>
        </w:rPr>
      </w:pPr>
    </w:p>
    <w:p w:rsidR="00C74C08" w:rsidRDefault="00C74C08" w:rsidP="00C74C08">
      <w:pPr>
        <w:spacing w:line="480" w:lineRule="auto"/>
        <w:jc w:val="center"/>
        <w:rPr>
          <w:rFonts w:ascii="Times New Roman" w:hAnsi="Times New Roman" w:cs="Times New Roman"/>
          <w:sz w:val="24"/>
          <w:szCs w:val="24"/>
        </w:rPr>
      </w:pPr>
    </w:p>
    <w:p w:rsidR="00C74C08" w:rsidRDefault="00C74C08" w:rsidP="00C74C08">
      <w:pPr>
        <w:spacing w:line="480" w:lineRule="auto"/>
        <w:jc w:val="center"/>
        <w:rPr>
          <w:rFonts w:ascii="Times New Roman" w:hAnsi="Times New Roman" w:cs="Times New Roman"/>
          <w:sz w:val="24"/>
          <w:szCs w:val="24"/>
        </w:rPr>
      </w:pPr>
    </w:p>
    <w:p w:rsidR="00C74C08" w:rsidRDefault="00C74C08" w:rsidP="00C74C08">
      <w:pPr>
        <w:spacing w:line="480" w:lineRule="auto"/>
        <w:jc w:val="center"/>
        <w:rPr>
          <w:rFonts w:ascii="Times New Roman" w:hAnsi="Times New Roman" w:cs="Times New Roman"/>
          <w:sz w:val="24"/>
          <w:szCs w:val="24"/>
        </w:rPr>
      </w:pPr>
    </w:p>
    <w:p w:rsidR="00C74C08" w:rsidRDefault="00C74C08" w:rsidP="00C74C08">
      <w:pPr>
        <w:spacing w:line="480" w:lineRule="auto"/>
        <w:jc w:val="center"/>
        <w:rPr>
          <w:rFonts w:ascii="Times New Roman" w:hAnsi="Times New Roman" w:cs="Times New Roman"/>
          <w:sz w:val="24"/>
          <w:szCs w:val="24"/>
        </w:rPr>
      </w:pPr>
    </w:p>
    <w:p w:rsidR="00C74C08" w:rsidRDefault="00C74C08" w:rsidP="00C74C08">
      <w:pPr>
        <w:spacing w:line="480" w:lineRule="auto"/>
        <w:jc w:val="center"/>
        <w:rPr>
          <w:rFonts w:ascii="Times New Roman" w:hAnsi="Times New Roman" w:cs="Times New Roman"/>
          <w:sz w:val="24"/>
          <w:szCs w:val="24"/>
        </w:rPr>
      </w:pPr>
    </w:p>
    <w:p w:rsidR="00A4217F" w:rsidRDefault="00C74C08" w:rsidP="00C74C08">
      <w:pPr>
        <w:spacing w:line="480" w:lineRule="auto"/>
        <w:jc w:val="center"/>
        <w:rPr>
          <w:rFonts w:ascii="Times New Roman" w:hAnsi="Times New Roman" w:cs="Times New Roman"/>
          <w:sz w:val="24"/>
          <w:szCs w:val="24"/>
        </w:rPr>
      </w:pPr>
      <w:r w:rsidRPr="00C74C08">
        <w:rPr>
          <w:rFonts w:ascii="Times New Roman" w:hAnsi="Times New Roman" w:cs="Times New Roman"/>
          <w:sz w:val="24"/>
          <w:szCs w:val="24"/>
        </w:rPr>
        <w:t>Emotional Intelligence</w:t>
      </w:r>
    </w:p>
    <w:p w:rsidR="00C74C08" w:rsidRDefault="00C74C08" w:rsidP="00C74C0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74C08" w:rsidRDefault="00C74C08" w:rsidP="00C74C0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74C08" w:rsidRDefault="00C74C08" w:rsidP="00C74C0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74C08" w:rsidRPr="00C74C08" w:rsidRDefault="00C74C08" w:rsidP="00C74C08">
      <w:pPr>
        <w:spacing w:line="480" w:lineRule="auto"/>
        <w:rPr>
          <w:rFonts w:ascii="Times New Roman" w:hAnsi="Times New Roman" w:cs="Times New Roman"/>
          <w:sz w:val="24"/>
          <w:szCs w:val="24"/>
        </w:rPr>
      </w:pPr>
    </w:p>
    <w:p w:rsidR="00C74C08" w:rsidRDefault="00C74C08">
      <w:pPr>
        <w:rPr>
          <w:rFonts w:ascii="Times New Roman" w:hAnsi="Times New Roman" w:cs="Times New Roman"/>
          <w:sz w:val="24"/>
          <w:szCs w:val="24"/>
        </w:rPr>
      </w:pPr>
      <w:r>
        <w:rPr>
          <w:rFonts w:ascii="Times New Roman" w:hAnsi="Times New Roman" w:cs="Times New Roman"/>
          <w:sz w:val="24"/>
          <w:szCs w:val="24"/>
        </w:rPr>
        <w:br w:type="page"/>
      </w:r>
    </w:p>
    <w:p w:rsidR="002631D8" w:rsidRPr="00C74C08" w:rsidRDefault="002631D8" w:rsidP="00C74C08">
      <w:pPr>
        <w:spacing w:line="480" w:lineRule="auto"/>
        <w:jc w:val="center"/>
        <w:rPr>
          <w:rFonts w:ascii="Times New Roman" w:hAnsi="Times New Roman" w:cs="Times New Roman"/>
          <w:sz w:val="24"/>
          <w:szCs w:val="24"/>
        </w:rPr>
      </w:pPr>
      <w:r w:rsidRPr="00C74C08">
        <w:rPr>
          <w:rFonts w:ascii="Times New Roman" w:hAnsi="Times New Roman" w:cs="Times New Roman"/>
          <w:sz w:val="24"/>
          <w:szCs w:val="24"/>
        </w:rPr>
        <w:lastRenderedPageBreak/>
        <w:t xml:space="preserve">Emotional </w:t>
      </w:r>
      <w:r w:rsidR="00C74C08" w:rsidRPr="00C74C08">
        <w:rPr>
          <w:rFonts w:ascii="Times New Roman" w:hAnsi="Times New Roman" w:cs="Times New Roman"/>
          <w:sz w:val="24"/>
          <w:szCs w:val="24"/>
        </w:rPr>
        <w:t>Intelligence</w:t>
      </w:r>
    </w:p>
    <w:p w:rsidR="00A4217F" w:rsidRPr="00C74C08" w:rsidRDefault="00A4217F" w:rsidP="00C74C08">
      <w:pPr>
        <w:spacing w:line="480" w:lineRule="auto"/>
        <w:jc w:val="center"/>
        <w:rPr>
          <w:rFonts w:ascii="Times New Roman" w:hAnsi="Times New Roman" w:cs="Times New Roman"/>
          <w:b/>
          <w:sz w:val="24"/>
          <w:szCs w:val="24"/>
        </w:rPr>
      </w:pPr>
      <w:r w:rsidRPr="00C74C08">
        <w:rPr>
          <w:rFonts w:ascii="Times New Roman" w:hAnsi="Times New Roman" w:cs="Times New Roman"/>
          <w:b/>
          <w:sz w:val="24"/>
          <w:szCs w:val="24"/>
        </w:rPr>
        <w:t xml:space="preserve">The </w:t>
      </w:r>
      <w:r w:rsidR="00C74C08" w:rsidRPr="00C74C08">
        <w:rPr>
          <w:rFonts w:ascii="Times New Roman" w:hAnsi="Times New Roman" w:cs="Times New Roman"/>
          <w:b/>
          <w:sz w:val="24"/>
          <w:szCs w:val="24"/>
        </w:rPr>
        <w:t>Importance of Becoming an Emotionally Intelligent Leader</w:t>
      </w:r>
    </w:p>
    <w:p w:rsidR="00C74C08" w:rsidRPr="00C74C08" w:rsidRDefault="00C74C08" w:rsidP="00C74C08">
      <w:pPr>
        <w:spacing w:line="480" w:lineRule="auto"/>
        <w:ind w:firstLine="720"/>
        <w:rPr>
          <w:rFonts w:ascii="Times New Roman" w:hAnsi="Times New Roman" w:cs="Times New Roman"/>
          <w:sz w:val="24"/>
          <w:szCs w:val="24"/>
        </w:rPr>
      </w:pPr>
      <w:r w:rsidRPr="00C74C08">
        <w:rPr>
          <w:rFonts w:ascii="Times New Roman" w:hAnsi="Times New Roman" w:cs="Times New Roman"/>
          <w:sz w:val="24"/>
          <w:szCs w:val="24"/>
        </w:rPr>
        <w:t xml:space="preserve">Emotional intelligence is becoming a critical leadership trait (Dabke, 2016). One importance of becoming an emotionally intelligent leader is to avoid stressful situations in the workplace. A leader who has low emotional intelligence is likely to act out when faced with stressful situations since they are not able to manage their emotions. Emotional leaders can navigate through stressful issues and come up with decisions that favour everyone and the general workplace (Higgs &amp; Dulewicz, 2016). For example, it requires a leader to be emotionally intelligent to deal with defiant and arrogant employees since they have to make the environment favourable. </w:t>
      </w:r>
    </w:p>
    <w:p w:rsidR="00C74C08" w:rsidRPr="00C74C08" w:rsidRDefault="00C74C08" w:rsidP="00C74C08">
      <w:pPr>
        <w:spacing w:line="480" w:lineRule="auto"/>
        <w:jc w:val="center"/>
        <w:rPr>
          <w:rFonts w:ascii="Times New Roman" w:hAnsi="Times New Roman" w:cs="Times New Roman"/>
          <w:b/>
          <w:sz w:val="24"/>
          <w:szCs w:val="24"/>
        </w:rPr>
      </w:pPr>
      <w:r w:rsidRPr="00C74C08">
        <w:rPr>
          <w:rFonts w:ascii="Times New Roman" w:hAnsi="Times New Roman" w:cs="Times New Roman"/>
          <w:b/>
          <w:sz w:val="24"/>
          <w:szCs w:val="24"/>
        </w:rPr>
        <w:t>How Increasing Emotional Intelligence Improve</w:t>
      </w:r>
      <w:r w:rsidR="00B87A7C">
        <w:rPr>
          <w:rFonts w:ascii="Times New Roman" w:hAnsi="Times New Roman" w:cs="Times New Roman"/>
          <w:b/>
          <w:sz w:val="24"/>
          <w:szCs w:val="24"/>
        </w:rPr>
        <w:t>s</w:t>
      </w:r>
      <w:r w:rsidRPr="00C74C08">
        <w:rPr>
          <w:rFonts w:ascii="Times New Roman" w:hAnsi="Times New Roman" w:cs="Times New Roman"/>
          <w:b/>
          <w:sz w:val="24"/>
          <w:szCs w:val="24"/>
        </w:rPr>
        <w:t xml:space="preserve"> Decision-Making Effectiveness</w:t>
      </w:r>
    </w:p>
    <w:p w:rsidR="00C74C08" w:rsidRPr="00C74C08" w:rsidRDefault="00C74C08" w:rsidP="00C74C08">
      <w:pPr>
        <w:spacing w:line="480" w:lineRule="auto"/>
        <w:ind w:firstLine="720"/>
        <w:rPr>
          <w:rFonts w:ascii="Times New Roman" w:hAnsi="Times New Roman" w:cs="Times New Roman"/>
          <w:sz w:val="24"/>
          <w:szCs w:val="24"/>
        </w:rPr>
      </w:pPr>
      <w:r w:rsidRPr="00C74C08">
        <w:rPr>
          <w:rFonts w:ascii="Times New Roman" w:hAnsi="Times New Roman" w:cs="Times New Roman"/>
          <w:sz w:val="24"/>
          <w:szCs w:val="24"/>
        </w:rPr>
        <w:t>There is a very close relationship between emotional intelligence and</w:t>
      </w:r>
      <w:r w:rsidR="00B87A7C">
        <w:rPr>
          <w:rFonts w:ascii="Times New Roman" w:hAnsi="Times New Roman" w:cs="Times New Roman"/>
          <w:sz w:val="24"/>
          <w:szCs w:val="24"/>
        </w:rPr>
        <w:t xml:space="preserve"> effectiveness in decision-making. I</w:t>
      </w:r>
      <w:r w:rsidRPr="00C74C08">
        <w:rPr>
          <w:rFonts w:ascii="Times New Roman" w:hAnsi="Times New Roman" w:cs="Times New Roman"/>
          <w:sz w:val="24"/>
          <w:szCs w:val="24"/>
        </w:rPr>
        <w:t>ncreasing emotional intelligence may enable me to leverage emotions for the good of the general organization</w:t>
      </w:r>
      <w:r w:rsidR="00B87A7C">
        <w:rPr>
          <w:rFonts w:ascii="Times New Roman" w:hAnsi="Times New Roman" w:cs="Times New Roman"/>
          <w:sz w:val="24"/>
          <w:szCs w:val="24"/>
        </w:rPr>
        <w:t xml:space="preserve"> and especially in </w:t>
      </w:r>
      <w:r w:rsidR="00B87A7C" w:rsidRPr="00C74C08">
        <w:rPr>
          <w:rFonts w:ascii="Times New Roman" w:hAnsi="Times New Roman" w:cs="Times New Roman"/>
          <w:sz w:val="24"/>
          <w:szCs w:val="24"/>
        </w:rPr>
        <w:t>Emaar Propertie</w:t>
      </w:r>
      <w:r w:rsidR="00B87A7C">
        <w:rPr>
          <w:rFonts w:ascii="Times New Roman" w:hAnsi="Times New Roman" w:cs="Times New Roman"/>
          <w:sz w:val="24"/>
          <w:szCs w:val="24"/>
        </w:rPr>
        <w:t>s which is my place of work</w:t>
      </w:r>
      <w:r w:rsidRPr="00C74C08">
        <w:rPr>
          <w:rFonts w:ascii="Times New Roman" w:hAnsi="Times New Roman" w:cs="Times New Roman"/>
          <w:sz w:val="24"/>
          <w:szCs w:val="24"/>
        </w:rPr>
        <w:t xml:space="preserve"> (Wagner, 2013). This helps me to avoid taking things personally hence coming up with decisions that will favour everyone. Accommodating a sense of emotional intelligence will aid me to have a relaxed mind and be effective to make decisions that may influence the organization positively. For example, response to losses may instil emotions to a leader hence making bad decisions for the organization. As such, it requires </w:t>
      </w:r>
      <w:r>
        <w:rPr>
          <w:rFonts w:ascii="Times New Roman" w:hAnsi="Times New Roman" w:cs="Times New Roman"/>
          <w:sz w:val="24"/>
          <w:szCs w:val="24"/>
        </w:rPr>
        <w:t xml:space="preserve">a leader to have </w:t>
      </w:r>
      <w:r w:rsidRPr="00C74C08">
        <w:rPr>
          <w:rFonts w:ascii="Times New Roman" w:hAnsi="Times New Roman" w:cs="Times New Roman"/>
          <w:sz w:val="24"/>
          <w:szCs w:val="24"/>
        </w:rPr>
        <w:t xml:space="preserve">emotional intelligence for such a situation to make effective decisions that will benefit the workplace. </w:t>
      </w:r>
    </w:p>
    <w:p w:rsidR="00C74C08" w:rsidRPr="00C74C08" w:rsidRDefault="00C74C08" w:rsidP="00C74C08">
      <w:pPr>
        <w:spacing w:line="480" w:lineRule="auto"/>
        <w:jc w:val="center"/>
        <w:rPr>
          <w:rFonts w:ascii="Times New Roman" w:hAnsi="Times New Roman" w:cs="Times New Roman"/>
          <w:b/>
          <w:sz w:val="24"/>
          <w:szCs w:val="24"/>
        </w:rPr>
      </w:pPr>
      <w:r w:rsidRPr="00C74C08">
        <w:rPr>
          <w:rFonts w:ascii="Times New Roman" w:hAnsi="Times New Roman" w:cs="Times New Roman"/>
          <w:b/>
          <w:sz w:val="24"/>
          <w:szCs w:val="24"/>
        </w:rPr>
        <w:t>The Importance of Emotional Intelligence in My Workplace</w:t>
      </w:r>
    </w:p>
    <w:p w:rsidR="00C74C08" w:rsidRPr="00C74C08" w:rsidRDefault="00C74C08" w:rsidP="00C74C08">
      <w:pPr>
        <w:spacing w:line="480" w:lineRule="auto"/>
        <w:ind w:firstLine="720"/>
        <w:rPr>
          <w:rFonts w:ascii="Times New Roman" w:hAnsi="Times New Roman" w:cs="Times New Roman"/>
          <w:sz w:val="24"/>
          <w:szCs w:val="24"/>
        </w:rPr>
      </w:pPr>
      <w:r w:rsidRPr="00C74C08">
        <w:rPr>
          <w:rFonts w:ascii="Times New Roman" w:hAnsi="Times New Roman" w:cs="Times New Roman"/>
          <w:sz w:val="24"/>
          <w:szCs w:val="24"/>
        </w:rPr>
        <w:t>According to Maamari&amp;</w:t>
      </w:r>
      <w:r w:rsidR="00B87A7C">
        <w:rPr>
          <w:rFonts w:ascii="Times New Roman" w:hAnsi="Times New Roman" w:cs="Times New Roman"/>
          <w:sz w:val="24"/>
          <w:szCs w:val="24"/>
        </w:rPr>
        <w:t xml:space="preserve"> </w:t>
      </w:r>
      <w:r w:rsidRPr="00C74C08">
        <w:rPr>
          <w:rFonts w:ascii="Times New Roman" w:hAnsi="Times New Roman" w:cs="Times New Roman"/>
          <w:sz w:val="24"/>
          <w:szCs w:val="24"/>
        </w:rPr>
        <w:t xml:space="preserve">Majdalani, (2017), it is evident that emotional intelligence improves the decision making process with the aim of fostering safe environments for </w:t>
      </w:r>
      <w:r>
        <w:rPr>
          <w:rFonts w:ascii="Times New Roman" w:hAnsi="Times New Roman" w:cs="Times New Roman"/>
          <w:sz w:val="24"/>
          <w:szCs w:val="24"/>
        </w:rPr>
        <w:t>employees to feel safe</w:t>
      </w:r>
      <w:r w:rsidRPr="00C74C08">
        <w:rPr>
          <w:rFonts w:ascii="Times New Roman" w:hAnsi="Times New Roman" w:cs="Times New Roman"/>
          <w:sz w:val="24"/>
          <w:szCs w:val="24"/>
        </w:rPr>
        <w:t xml:space="preserve">. Again, being an emotionally intelligent leader will enable me to make </w:t>
      </w:r>
      <w:r w:rsidRPr="00C74C08">
        <w:rPr>
          <w:rFonts w:ascii="Times New Roman" w:hAnsi="Times New Roman" w:cs="Times New Roman"/>
          <w:sz w:val="24"/>
          <w:szCs w:val="24"/>
        </w:rPr>
        <w:lastRenderedPageBreak/>
        <w:t xml:space="preserve">decisions that will maximize the profits </w:t>
      </w:r>
      <w:r w:rsidR="00B87A7C" w:rsidRPr="00C74C08">
        <w:rPr>
          <w:rFonts w:ascii="Times New Roman" w:hAnsi="Times New Roman" w:cs="Times New Roman"/>
          <w:sz w:val="24"/>
          <w:szCs w:val="24"/>
        </w:rPr>
        <w:t xml:space="preserve">of </w:t>
      </w:r>
      <w:r w:rsidR="00B87A7C">
        <w:rPr>
          <w:rFonts w:ascii="Times New Roman" w:hAnsi="Times New Roman" w:cs="Times New Roman"/>
          <w:sz w:val="24"/>
          <w:szCs w:val="24"/>
        </w:rPr>
        <w:t>Emaar</w:t>
      </w:r>
      <w:r w:rsidRPr="00C74C08">
        <w:rPr>
          <w:rFonts w:ascii="Times New Roman" w:hAnsi="Times New Roman" w:cs="Times New Roman"/>
          <w:sz w:val="24"/>
          <w:szCs w:val="24"/>
        </w:rPr>
        <w:t xml:space="preserve"> Properties to become more competitive in today’s global marketplace. As a result, this will increase revenue and profits. For example, taking huge but calculated risks for the sake of the organization demands an emotionally intelligent leader since the outcome is not guaranteed.</w:t>
      </w: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B87A7C" w:rsidRDefault="00B87A7C"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C74C08" w:rsidRDefault="00C74C08" w:rsidP="00C74C08">
      <w:pPr>
        <w:spacing w:line="480" w:lineRule="auto"/>
        <w:rPr>
          <w:rFonts w:ascii="Times New Roman" w:hAnsi="Times New Roman" w:cs="Times New Roman"/>
          <w:sz w:val="24"/>
          <w:szCs w:val="24"/>
        </w:rPr>
      </w:pPr>
    </w:p>
    <w:p w:rsidR="003F509E" w:rsidRPr="00C74C08" w:rsidRDefault="003F509E" w:rsidP="00C74C08">
      <w:pPr>
        <w:spacing w:line="480" w:lineRule="auto"/>
        <w:jc w:val="center"/>
        <w:rPr>
          <w:rFonts w:ascii="Times New Roman" w:hAnsi="Times New Roman" w:cs="Times New Roman"/>
          <w:sz w:val="24"/>
          <w:szCs w:val="24"/>
        </w:rPr>
      </w:pPr>
      <w:r w:rsidRPr="00C74C08">
        <w:rPr>
          <w:rFonts w:ascii="Times New Roman" w:hAnsi="Times New Roman" w:cs="Times New Roman"/>
          <w:sz w:val="24"/>
          <w:szCs w:val="24"/>
        </w:rPr>
        <w:lastRenderedPageBreak/>
        <w:t>References</w:t>
      </w:r>
    </w:p>
    <w:p w:rsidR="00C74C08" w:rsidRPr="00C74C08" w:rsidRDefault="00C74C08" w:rsidP="00C74C08">
      <w:pPr>
        <w:spacing w:line="480" w:lineRule="auto"/>
        <w:ind w:left="720" w:hanging="720"/>
        <w:rPr>
          <w:rFonts w:ascii="Times New Roman" w:hAnsi="Times New Roman" w:cs="Times New Roman"/>
          <w:color w:val="222222"/>
          <w:sz w:val="24"/>
          <w:szCs w:val="24"/>
          <w:shd w:val="clear" w:color="auto" w:fill="FFFFFF"/>
        </w:rPr>
      </w:pPr>
      <w:r w:rsidRPr="00C74C08">
        <w:rPr>
          <w:rFonts w:ascii="Times New Roman" w:hAnsi="Times New Roman" w:cs="Times New Roman"/>
          <w:color w:val="222222"/>
          <w:sz w:val="24"/>
          <w:szCs w:val="24"/>
          <w:shd w:val="clear" w:color="auto" w:fill="FFFFFF"/>
        </w:rPr>
        <w:t>Dabke, D. (2016). Impact of leader’s emotional intelligence and transformational behavior on perceived leadership effectiveness: A multiple source view. </w:t>
      </w:r>
      <w:r w:rsidRPr="00C74C08">
        <w:rPr>
          <w:rFonts w:ascii="Times New Roman" w:hAnsi="Times New Roman" w:cs="Times New Roman"/>
          <w:i/>
          <w:iCs/>
          <w:color w:val="222222"/>
          <w:sz w:val="24"/>
          <w:szCs w:val="24"/>
          <w:shd w:val="clear" w:color="auto" w:fill="FFFFFF"/>
        </w:rPr>
        <w:t>Business Perspectives and Research</w:t>
      </w:r>
      <w:r w:rsidRPr="00C74C08">
        <w:rPr>
          <w:rFonts w:ascii="Times New Roman" w:hAnsi="Times New Roman" w:cs="Times New Roman"/>
          <w:color w:val="222222"/>
          <w:sz w:val="24"/>
          <w:szCs w:val="24"/>
          <w:shd w:val="clear" w:color="auto" w:fill="FFFFFF"/>
        </w:rPr>
        <w:t>, </w:t>
      </w:r>
      <w:r w:rsidRPr="00C74C08">
        <w:rPr>
          <w:rFonts w:ascii="Times New Roman" w:hAnsi="Times New Roman" w:cs="Times New Roman"/>
          <w:i/>
          <w:iCs/>
          <w:color w:val="222222"/>
          <w:sz w:val="24"/>
          <w:szCs w:val="24"/>
          <w:shd w:val="clear" w:color="auto" w:fill="FFFFFF"/>
        </w:rPr>
        <w:t>4</w:t>
      </w:r>
      <w:r w:rsidRPr="00C74C08">
        <w:rPr>
          <w:rFonts w:ascii="Times New Roman" w:hAnsi="Times New Roman" w:cs="Times New Roman"/>
          <w:color w:val="222222"/>
          <w:sz w:val="24"/>
          <w:szCs w:val="24"/>
          <w:shd w:val="clear" w:color="auto" w:fill="FFFFFF"/>
        </w:rPr>
        <w:t>(1), 27-40.</w:t>
      </w:r>
    </w:p>
    <w:p w:rsidR="00C74C08" w:rsidRPr="00C74C08" w:rsidRDefault="00C74C08" w:rsidP="00C74C08">
      <w:pPr>
        <w:spacing w:line="480" w:lineRule="auto"/>
        <w:ind w:left="720" w:hanging="720"/>
        <w:rPr>
          <w:rFonts w:ascii="Times New Roman" w:hAnsi="Times New Roman" w:cs="Times New Roman"/>
          <w:sz w:val="24"/>
          <w:szCs w:val="24"/>
        </w:rPr>
      </w:pPr>
      <w:r w:rsidRPr="00C74C08">
        <w:rPr>
          <w:rFonts w:ascii="Times New Roman" w:hAnsi="Times New Roman" w:cs="Times New Roman"/>
          <w:color w:val="222222"/>
          <w:sz w:val="24"/>
          <w:szCs w:val="24"/>
          <w:shd w:val="clear" w:color="auto" w:fill="FFFFFF"/>
        </w:rPr>
        <w:t>Higgs, M., &amp; Dulewicz, V. (2016). Can Emotional Intelligence be Developed?. In </w:t>
      </w:r>
      <w:r w:rsidRPr="00C74C08">
        <w:rPr>
          <w:rFonts w:ascii="Times New Roman" w:hAnsi="Times New Roman" w:cs="Times New Roman"/>
          <w:i/>
          <w:iCs/>
          <w:color w:val="222222"/>
          <w:sz w:val="24"/>
          <w:szCs w:val="24"/>
          <w:shd w:val="clear" w:color="auto" w:fill="FFFFFF"/>
        </w:rPr>
        <w:t>Leading with Emotional Intelligence</w:t>
      </w:r>
      <w:r w:rsidRPr="00C74C08">
        <w:rPr>
          <w:rFonts w:ascii="Times New Roman" w:hAnsi="Times New Roman" w:cs="Times New Roman"/>
          <w:color w:val="222222"/>
          <w:sz w:val="24"/>
          <w:szCs w:val="24"/>
          <w:shd w:val="clear" w:color="auto" w:fill="FFFFFF"/>
        </w:rPr>
        <w:t> (pp. 51-73). Palgrave Macmillan, Cham.</w:t>
      </w:r>
    </w:p>
    <w:p w:rsidR="00C74C08" w:rsidRPr="00C74C08" w:rsidRDefault="00C74C08" w:rsidP="00C74C08">
      <w:pPr>
        <w:spacing w:line="480" w:lineRule="auto"/>
        <w:ind w:left="720" w:hanging="720"/>
        <w:rPr>
          <w:rFonts w:ascii="Times New Roman" w:hAnsi="Times New Roman" w:cs="Times New Roman"/>
          <w:color w:val="222222"/>
          <w:sz w:val="24"/>
          <w:szCs w:val="24"/>
          <w:shd w:val="clear" w:color="auto" w:fill="FFFFFF"/>
        </w:rPr>
      </w:pPr>
      <w:r w:rsidRPr="00C74C08">
        <w:rPr>
          <w:rFonts w:ascii="Times New Roman" w:hAnsi="Times New Roman" w:cs="Times New Roman"/>
          <w:color w:val="222222"/>
          <w:sz w:val="24"/>
          <w:szCs w:val="24"/>
          <w:shd w:val="clear" w:color="auto" w:fill="FFFFFF"/>
        </w:rPr>
        <w:t>Maamari, B. E., &amp;Majdalani, J. F. (2017). Emotional intelligence, leadership style and organizational climate. </w:t>
      </w:r>
      <w:r w:rsidRPr="00C74C08">
        <w:rPr>
          <w:rFonts w:ascii="Times New Roman" w:hAnsi="Times New Roman" w:cs="Times New Roman"/>
          <w:i/>
          <w:iCs/>
          <w:color w:val="222222"/>
          <w:sz w:val="24"/>
          <w:szCs w:val="24"/>
          <w:shd w:val="clear" w:color="auto" w:fill="FFFFFF"/>
        </w:rPr>
        <w:t>International Journal of Orga</w:t>
      </w:r>
      <w:bookmarkStart w:id="0" w:name="_GoBack"/>
      <w:bookmarkEnd w:id="0"/>
      <w:r w:rsidRPr="00C74C08">
        <w:rPr>
          <w:rFonts w:ascii="Times New Roman" w:hAnsi="Times New Roman" w:cs="Times New Roman"/>
          <w:i/>
          <w:iCs/>
          <w:color w:val="222222"/>
          <w:sz w:val="24"/>
          <w:szCs w:val="24"/>
          <w:shd w:val="clear" w:color="auto" w:fill="FFFFFF"/>
        </w:rPr>
        <w:t>nizational Analysis</w:t>
      </w:r>
      <w:r w:rsidRPr="00C74C08">
        <w:rPr>
          <w:rFonts w:ascii="Times New Roman" w:hAnsi="Times New Roman" w:cs="Times New Roman"/>
          <w:color w:val="222222"/>
          <w:sz w:val="24"/>
          <w:szCs w:val="24"/>
          <w:shd w:val="clear" w:color="auto" w:fill="FFFFFF"/>
        </w:rPr>
        <w:t>, </w:t>
      </w:r>
      <w:r w:rsidRPr="00C74C08">
        <w:rPr>
          <w:rFonts w:ascii="Times New Roman" w:hAnsi="Times New Roman" w:cs="Times New Roman"/>
          <w:i/>
          <w:iCs/>
          <w:color w:val="222222"/>
          <w:sz w:val="24"/>
          <w:szCs w:val="24"/>
          <w:shd w:val="clear" w:color="auto" w:fill="FFFFFF"/>
        </w:rPr>
        <w:t>25</w:t>
      </w:r>
      <w:r w:rsidRPr="00C74C08">
        <w:rPr>
          <w:rFonts w:ascii="Times New Roman" w:hAnsi="Times New Roman" w:cs="Times New Roman"/>
          <w:color w:val="222222"/>
          <w:sz w:val="24"/>
          <w:szCs w:val="24"/>
          <w:shd w:val="clear" w:color="auto" w:fill="FFFFFF"/>
        </w:rPr>
        <w:t>(2), 327-345.</w:t>
      </w:r>
    </w:p>
    <w:p w:rsidR="00C74C08" w:rsidRPr="00C74C08" w:rsidRDefault="00C74C08" w:rsidP="00C74C08">
      <w:pPr>
        <w:spacing w:line="480" w:lineRule="auto"/>
        <w:ind w:left="720" w:hanging="720"/>
        <w:rPr>
          <w:rFonts w:ascii="Times New Roman" w:hAnsi="Times New Roman" w:cs="Times New Roman"/>
          <w:color w:val="222222"/>
          <w:sz w:val="24"/>
          <w:szCs w:val="24"/>
          <w:shd w:val="clear" w:color="auto" w:fill="FFFFFF"/>
        </w:rPr>
      </w:pPr>
      <w:r w:rsidRPr="00C74C08">
        <w:rPr>
          <w:rFonts w:ascii="Times New Roman" w:hAnsi="Times New Roman" w:cs="Times New Roman"/>
          <w:color w:val="222222"/>
          <w:sz w:val="24"/>
          <w:szCs w:val="24"/>
          <w:shd w:val="clear" w:color="auto" w:fill="FFFFFF"/>
        </w:rPr>
        <w:t>Wagner, B. (2013). Impacts of emotional intelligence on leadership effectiveness. </w:t>
      </w:r>
      <w:r w:rsidRPr="00C74C08">
        <w:rPr>
          <w:rFonts w:ascii="Times New Roman" w:hAnsi="Times New Roman" w:cs="Times New Roman"/>
          <w:i/>
          <w:iCs/>
          <w:color w:val="222222"/>
          <w:sz w:val="24"/>
          <w:szCs w:val="24"/>
          <w:shd w:val="clear" w:color="auto" w:fill="FFFFFF"/>
        </w:rPr>
        <w:t>New Challenges of Economic and Business Development</w:t>
      </w:r>
      <w:r w:rsidRPr="00C74C08">
        <w:rPr>
          <w:rFonts w:ascii="Times New Roman" w:hAnsi="Times New Roman" w:cs="Times New Roman"/>
          <w:color w:val="222222"/>
          <w:sz w:val="24"/>
          <w:szCs w:val="24"/>
          <w:shd w:val="clear" w:color="auto" w:fill="FFFFFF"/>
        </w:rPr>
        <w:t>, </w:t>
      </w:r>
      <w:r w:rsidRPr="00C74C08">
        <w:rPr>
          <w:rFonts w:ascii="Times New Roman" w:hAnsi="Times New Roman" w:cs="Times New Roman"/>
          <w:i/>
          <w:iCs/>
          <w:color w:val="222222"/>
          <w:sz w:val="24"/>
          <w:szCs w:val="24"/>
          <w:shd w:val="clear" w:color="auto" w:fill="FFFFFF"/>
        </w:rPr>
        <w:t>2</w:t>
      </w:r>
      <w:r w:rsidRPr="00C74C08">
        <w:rPr>
          <w:rFonts w:ascii="Times New Roman" w:hAnsi="Times New Roman" w:cs="Times New Roman"/>
          <w:color w:val="222222"/>
          <w:sz w:val="24"/>
          <w:szCs w:val="24"/>
          <w:shd w:val="clear" w:color="auto" w:fill="FFFFFF"/>
        </w:rPr>
        <w:t>, 654-669.</w:t>
      </w:r>
    </w:p>
    <w:sectPr w:rsidR="00C74C08" w:rsidRPr="00C74C08" w:rsidSect="00C74C08">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529" w:rsidRDefault="00031529" w:rsidP="00C74C08">
      <w:pPr>
        <w:spacing w:after="0" w:line="240" w:lineRule="auto"/>
      </w:pPr>
      <w:r>
        <w:separator/>
      </w:r>
    </w:p>
  </w:endnote>
  <w:endnote w:type="continuationSeparator" w:id="1">
    <w:p w:rsidR="00031529" w:rsidRDefault="00031529" w:rsidP="00C74C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529" w:rsidRDefault="00031529" w:rsidP="00C74C08">
      <w:pPr>
        <w:spacing w:after="0" w:line="240" w:lineRule="auto"/>
      </w:pPr>
      <w:r>
        <w:separator/>
      </w:r>
    </w:p>
  </w:footnote>
  <w:footnote w:type="continuationSeparator" w:id="1">
    <w:p w:rsidR="00031529" w:rsidRDefault="00031529" w:rsidP="00C74C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06699187"/>
      <w:docPartObj>
        <w:docPartGallery w:val="Page Numbers (Top of Page)"/>
        <w:docPartUnique/>
      </w:docPartObj>
    </w:sdtPr>
    <w:sdtEndPr>
      <w:rPr>
        <w:noProof/>
      </w:rPr>
    </w:sdtEndPr>
    <w:sdtContent>
      <w:p w:rsidR="00C74C08" w:rsidRPr="00C74C08" w:rsidRDefault="00C74C08" w:rsidP="00C74C08">
        <w:pPr>
          <w:pStyle w:val="Header"/>
          <w:spacing w:line="480" w:lineRule="auto"/>
          <w:rPr>
            <w:rFonts w:ascii="Times New Roman" w:hAnsi="Times New Roman" w:cs="Times New Roman"/>
            <w:sz w:val="24"/>
            <w:szCs w:val="24"/>
          </w:rPr>
        </w:pPr>
        <w:r w:rsidRPr="00C74C08">
          <w:rPr>
            <w:rFonts w:ascii="Times New Roman" w:hAnsi="Times New Roman" w:cs="Times New Roman"/>
            <w:sz w:val="24"/>
            <w:szCs w:val="24"/>
          </w:rPr>
          <w:t>EMOTIONAL INTELLIGENCE</w:t>
        </w:r>
        <w:r w:rsidR="00B87A7C">
          <w:rPr>
            <w:rFonts w:ascii="Times New Roman" w:hAnsi="Times New Roman" w:cs="Times New Roman"/>
            <w:sz w:val="24"/>
            <w:szCs w:val="24"/>
          </w:rPr>
          <w:t xml:space="preserve">                                                                                               </w:t>
        </w:r>
        <w:r w:rsidR="00E56F1D" w:rsidRPr="00C74C08">
          <w:rPr>
            <w:rFonts w:ascii="Times New Roman" w:hAnsi="Times New Roman" w:cs="Times New Roman"/>
            <w:sz w:val="24"/>
            <w:szCs w:val="24"/>
          </w:rPr>
          <w:fldChar w:fldCharType="begin"/>
        </w:r>
        <w:r w:rsidRPr="00C74C08">
          <w:rPr>
            <w:rFonts w:ascii="Times New Roman" w:hAnsi="Times New Roman" w:cs="Times New Roman"/>
            <w:sz w:val="24"/>
            <w:szCs w:val="24"/>
          </w:rPr>
          <w:instrText xml:space="preserve"> PAGE   \* MERGEFORMAT </w:instrText>
        </w:r>
        <w:r w:rsidR="00E56F1D" w:rsidRPr="00C74C08">
          <w:rPr>
            <w:rFonts w:ascii="Times New Roman" w:hAnsi="Times New Roman" w:cs="Times New Roman"/>
            <w:sz w:val="24"/>
            <w:szCs w:val="24"/>
          </w:rPr>
          <w:fldChar w:fldCharType="separate"/>
        </w:r>
        <w:r w:rsidR="00047FC1">
          <w:rPr>
            <w:rFonts w:ascii="Times New Roman" w:hAnsi="Times New Roman" w:cs="Times New Roman"/>
            <w:noProof/>
            <w:sz w:val="24"/>
            <w:szCs w:val="24"/>
          </w:rPr>
          <w:t>3</w:t>
        </w:r>
        <w:r w:rsidR="00E56F1D" w:rsidRPr="00C74C0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C08" w:rsidRPr="00C74C08" w:rsidRDefault="00C74C08" w:rsidP="00C74C08">
    <w:pPr>
      <w:pStyle w:val="Header"/>
      <w:spacing w:line="480" w:lineRule="auto"/>
      <w:rPr>
        <w:rFonts w:ascii="Times New Roman" w:hAnsi="Times New Roman" w:cs="Times New Roman"/>
        <w:sz w:val="24"/>
        <w:szCs w:val="24"/>
      </w:rPr>
    </w:pPr>
    <w:r w:rsidRPr="00C74C08">
      <w:rPr>
        <w:rFonts w:ascii="Times New Roman" w:hAnsi="Times New Roman" w:cs="Times New Roman"/>
        <w:sz w:val="24"/>
        <w:szCs w:val="24"/>
      </w:rPr>
      <w:t>Running head: EMOTIONAL INTELLIGENCE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217F"/>
    <w:rsid w:val="00031529"/>
    <w:rsid w:val="00047FC1"/>
    <w:rsid w:val="002631D8"/>
    <w:rsid w:val="003F509E"/>
    <w:rsid w:val="007F0E1A"/>
    <w:rsid w:val="008A05DF"/>
    <w:rsid w:val="008B12D8"/>
    <w:rsid w:val="00917C0A"/>
    <w:rsid w:val="00991F7A"/>
    <w:rsid w:val="00A4217F"/>
    <w:rsid w:val="00AB6AE7"/>
    <w:rsid w:val="00B1399D"/>
    <w:rsid w:val="00B87A7C"/>
    <w:rsid w:val="00C74C08"/>
    <w:rsid w:val="00E12D93"/>
    <w:rsid w:val="00E56F1D"/>
    <w:rsid w:val="00E75B60"/>
    <w:rsid w:val="00F00F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F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C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4C08"/>
  </w:style>
  <w:style w:type="paragraph" w:styleId="Footer">
    <w:name w:val="footer"/>
    <w:basedOn w:val="Normal"/>
    <w:link w:val="FooterChar"/>
    <w:uiPriority w:val="99"/>
    <w:unhideWhenUsed/>
    <w:rsid w:val="00C74C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4C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2019-03-01T09:39:00Z</dcterms:created>
  <dcterms:modified xsi:type="dcterms:W3CDTF">2019-03-01T09:39:00Z</dcterms:modified>
</cp:coreProperties>
</file>